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FD4B7A">
        <w:rPr>
          <w:rFonts w:ascii="Arial" w:hAnsi="Arial" w:cs="Arial"/>
          <w:spacing w:val="1"/>
          <w:sz w:val="84"/>
          <w:szCs w:val="84"/>
          <w:lang w:eastAsia="zh-CN"/>
        </w:rPr>
        <w:t>4</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r w:rsidR="00515F5C">
        <w:rPr>
          <w:rFonts w:ascii="Arial" w:hAnsi="Arial" w:cs="Arial"/>
          <w:spacing w:val="1"/>
          <w:sz w:val="84"/>
          <w:szCs w:val="84"/>
          <w:lang w:eastAsia="zh-CN"/>
        </w:rPr>
        <w:t>P</w:t>
      </w:r>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515F5C" w:rsidRDefault="00FD4B7A" w:rsidP="005900FB">
      <w:pPr>
        <w:jc w:val="center"/>
        <w:rPr>
          <w:rFonts w:eastAsia="宋体"/>
          <w:b/>
          <w:bCs/>
          <w:noProof/>
          <w:spacing w:val="-1"/>
          <w:w w:val="95"/>
          <w:sz w:val="28"/>
          <w:szCs w:val="28"/>
          <w:lang w:eastAsia="zh-CN"/>
        </w:rPr>
      </w:pPr>
      <w:r w:rsidRPr="00FD4B7A">
        <w:rPr>
          <w:rFonts w:eastAsia="宋体"/>
          <w:b/>
          <w:bCs/>
          <w:noProof/>
          <w:spacing w:val="-1"/>
          <w:w w:val="95"/>
          <w:sz w:val="28"/>
          <w:szCs w:val="28"/>
          <w:lang w:eastAsia="zh-CN"/>
        </w:rPr>
        <w:drawing>
          <wp:inline distT="0" distB="0" distL="0" distR="0">
            <wp:extent cx="6191250" cy="4382889"/>
            <wp:effectExtent l="0" t="0" r="0" b="0"/>
            <wp:docPr id="1" name="图片 1" descr="D:\WXWork\1688850847148919\WeDrive\创世纪集团\我的文件\CREATE CENTURY OVERSEAS\产品渲染图\舒特智杰产品Taikan渲染图（车铣复合、刀塔车、排刀车、走心机）\刀塔机\L-45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45H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4382889"/>
                    </a:xfrm>
                    <a:prstGeom prst="rect">
                      <a:avLst/>
                    </a:prstGeom>
                    <a:noFill/>
                    <a:ln>
                      <a:noFill/>
                    </a:ln>
                  </pic:spPr>
                </pic:pic>
              </a:graphicData>
            </a:graphic>
          </wp:inline>
        </w:drawing>
      </w:r>
    </w:p>
    <w:p w:rsidR="00EB0C29" w:rsidRPr="00BD6D30" w:rsidRDefault="0020726C" w:rsidP="0020726C">
      <w:pPr>
        <w:jc w:val="center"/>
        <w:rPr>
          <w:rFonts w:ascii="Arial" w:eastAsia="黑体" w:hAnsi="Arial" w:cs="Arial"/>
          <w:sz w:val="20"/>
          <w:szCs w:val="20"/>
        </w:rPr>
      </w:pPr>
      <w:r w:rsidRPr="0020726C">
        <w:rPr>
          <w:rFonts w:eastAsia="宋体"/>
          <w:b/>
          <w:bCs/>
          <w:noProof/>
          <w:spacing w:val="-1"/>
          <w:w w:val="95"/>
          <w:sz w:val="28"/>
          <w:szCs w:val="28"/>
          <w:lang w:eastAsia="zh-CN"/>
        </w:rPr>
        <w:drawing>
          <wp:inline distT="0" distB="0" distL="0" distR="0">
            <wp:extent cx="3530010" cy="2342495"/>
            <wp:effectExtent l="0" t="0" r="0" b="1270"/>
            <wp:docPr id="2" name="图片 2" descr="D:\Desktop\车床技术协议翻译\L-45HP+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车床技术协议翻译\L-45HP+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5720" cy="2352920"/>
                    </a:xfrm>
                    <a:prstGeom prst="rect">
                      <a:avLst/>
                    </a:prstGeom>
                    <a:noFill/>
                    <a:ln>
                      <a:noFill/>
                    </a:ln>
                  </pic:spPr>
                </pic:pic>
              </a:graphicData>
            </a:graphic>
          </wp:inline>
        </w:drawing>
      </w:r>
      <w:r w:rsidR="00EB0C29"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FD4B7A">
        <w:rPr>
          <w:rFonts w:ascii="Arial" w:eastAsia="Times New Roman" w:hAnsi="Arial" w:cs="Arial"/>
          <w:sz w:val="28"/>
          <w:szCs w:val="28"/>
          <w:lang w:eastAsia="zh-CN"/>
        </w:rPr>
        <w:t>4</w:t>
      </w:r>
      <w:r>
        <w:rPr>
          <w:rFonts w:ascii="Arial" w:eastAsia="Times New Roman" w:hAnsi="Arial" w:cs="Arial"/>
          <w:sz w:val="28"/>
          <w:szCs w:val="28"/>
          <w:lang w:eastAsia="zh-CN"/>
        </w:rPr>
        <w:t>5H</w:t>
      </w:r>
      <w:r w:rsidR="00FD4B7A">
        <w:rPr>
          <w:rFonts w:ascii="Arial" w:eastAsia="Times New Roman" w:hAnsi="Arial" w:cs="Arial"/>
          <w:sz w:val="28"/>
          <w:szCs w:val="28"/>
          <w:lang w:eastAsia="zh-CN"/>
        </w:rPr>
        <w:t>P</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FD4B7A">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00FD4B7A" w:rsidRPr="00FD4B7A">
        <w:rPr>
          <w:rFonts w:ascii="Arial" w:eastAsia="Times New Roman" w:hAnsi="Arial" w:cs="Arial"/>
          <w:sz w:val="28"/>
          <w:szCs w:val="28"/>
          <w:lang w:eastAsia="zh-CN"/>
        </w:rPr>
        <w:t>0-2800r/min.</w:t>
      </w:r>
      <w:r w:rsidRPr="004734AD">
        <w:rPr>
          <w:rFonts w:ascii="Arial" w:eastAsia="Times New Roman" w:hAnsi="Arial" w:cs="Arial"/>
          <w:sz w:val="28"/>
          <w:szCs w:val="28"/>
          <w:lang w:eastAsia="zh-CN"/>
        </w:rPr>
        <w:t xml:space="preserve">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0E6A5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701ABE">
        <w:rPr>
          <w:rFonts w:ascii="Arial" w:eastAsia="Times New Roman" w:hAnsi="Arial" w:cs="Arial"/>
          <w:sz w:val="28"/>
          <w:szCs w:val="28"/>
          <w:lang w:eastAsia="zh-CN"/>
        </w:rPr>
        <w:t xml:space="preserve"> </w:t>
      </w:r>
      <w:bookmarkStart w:id="1" w:name="_GoBack"/>
      <w:bookmarkEnd w:id="1"/>
      <w:r w:rsidR="000E6A51" w:rsidRPr="000E6A51">
        <w:rPr>
          <w:rFonts w:ascii="Arial" w:eastAsia="Times New Roman" w:hAnsi="Arial" w:cs="Arial"/>
          <w:sz w:val="28"/>
          <w:szCs w:val="28"/>
          <w:lang w:eastAsia="zh-CN"/>
        </w:rPr>
        <w:t>MITSUBISHI E8</w:t>
      </w:r>
      <w:r w:rsidR="000E6A51">
        <w:rPr>
          <w:rFonts w:ascii="Arial" w:eastAsia="Times New Roman" w:hAnsi="Arial" w:cs="Arial"/>
          <w:sz w:val="28"/>
          <w:szCs w:val="28"/>
          <w:lang w:eastAsia="zh-CN"/>
        </w:rPr>
        <w:t>0</w:t>
      </w:r>
      <w:r w:rsidR="000E6A51" w:rsidRPr="000E6A51">
        <w:rPr>
          <w:rFonts w:ascii="Arial" w:eastAsia="Times New Roman" w:hAnsi="Arial" w:cs="Arial"/>
          <w:sz w:val="28"/>
          <w:szCs w:val="28"/>
          <w:lang w:eastAsia="zh-CN"/>
        </w:rPr>
        <w:t>B</w:t>
      </w:r>
      <w:r w:rsidR="00701ABE">
        <w:rPr>
          <w:rFonts w:ascii="Arial" w:eastAsia="Times New Roman" w:hAnsi="Arial" w:cs="Arial"/>
          <w:sz w:val="28"/>
          <w:szCs w:val="28"/>
          <w:lang w:eastAsia="zh-CN"/>
        </w:rPr>
        <w:t xml:space="preserve"> </w:t>
      </w:r>
      <w:r w:rsidR="00B755F1" w:rsidRPr="00B755F1">
        <w:rPr>
          <w:rFonts w:ascii="Arial" w:eastAsia="Times New Roman" w:hAnsi="Arial" w:cs="Arial"/>
          <w:sz w:val="28"/>
          <w:szCs w:val="28"/>
          <w:lang w:eastAsia="zh-CN"/>
        </w:rPr>
        <w:t xml:space="preserve">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600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Pr="00C910E5">
              <w:rPr>
                <w:rFonts w:ascii="Arial" w:hAnsi="Arial" w:cs="Arial"/>
              </w:rPr>
              <w:t>3</w:t>
            </w:r>
            <w:r w:rsidR="008B4BB8">
              <w:rPr>
                <w:rFonts w:ascii="Arial" w:hAnsi="Arial" w:cs="Arial"/>
              </w:rPr>
              <w:t>8</w:t>
            </w:r>
            <w:r w:rsidRPr="00C910E5">
              <w:rPr>
                <w:rFonts w:ascii="Arial" w:hAnsi="Arial" w:cs="Arial"/>
              </w:rPr>
              <w:t>0/</w:t>
            </w:r>
            <w:r w:rsidRPr="00A9258E">
              <w:rPr>
                <w:rFonts w:ascii="Arial" w:hAnsi="Arial" w:cs="Arial"/>
              </w:rPr>
              <w:t>Φ</w:t>
            </w:r>
            <w:r w:rsidR="008B4BB8">
              <w:rPr>
                <w:rFonts w:ascii="Arial" w:hAnsi="Arial" w:cs="Arial"/>
              </w:rPr>
              <w:t>4</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宋体" w:eastAsia="宋体" w:cs="宋体"/>
                <w:sz w:val="24"/>
                <w:szCs w:val="24"/>
              </w:rPr>
              <w:t>1000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FD4B7A">
            <w:pPr>
              <w:pStyle w:val="TableParagraph"/>
              <w:jc w:val="center"/>
              <w:rPr>
                <w:rFonts w:ascii="Arial" w:hAnsi="Arial" w:cs="Arial"/>
              </w:rPr>
            </w:pPr>
            <w:r w:rsidRPr="00A9258E">
              <w:rPr>
                <w:rFonts w:ascii="Arial" w:hAnsi="Arial" w:cs="Arial"/>
              </w:rPr>
              <w:t>Φ</w:t>
            </w:r>
            <w:r w:rsidR="00FD4B7A">
              <w:rPr>
                <w:rFonts w:ascii="Arial" w:hAnsi="Arial" w:cs="Arial"/>
              </w:rPr>
              <w:t>75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240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103</w:t>
            </w:r>
            <w:r w:rsidR="00C910E5"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8E4DD3">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8E4DD3" w:rsidP="00C61CA4">
            <w:pPr>
              <w:pStyle w:val="TableParagraph"/>
              <w:jc w:val="center"/>
              <w:rPr>
                <w:rFonts w:ascii="Arial" w:hAnsi="Arial" w:cs="Arial"/>
              </w:rPr>
            </w:pPr>
            <w:r w:rsidRPr="00A9258E">
              <w:rPr>
                <w:rFonts w:ascii="Arial" w:hAnsi="Arial" w:cs="Arial"/>
              </w:rPr>
              <w:t>11/15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FD4B7A">
            <w:pPr>
              <w:pStyle w:val="TableParagraph"/>
              <w:jc w:val="center"/>
              <w:rPr>
                <w:rFonts w:ascii="Arial" w:hAnsi="Arial" w:cs="Arial"/>
              </w:rPr>
            </w:pPr>
            <w:r w:rsidRPr="00A9258E">
              <w:rPr>
                <w:rFonts w:ascii="Arial" w:hAnsi="Arial" w:cs="Arial"/>
              </w:rPr>
              <w:t>A2-</w:t>
            </w:r>
            <w:r w:rsidR="00FD4B7A">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FD4B7A">
            <w:pPr>
              <w:pStyle w:val="TableParagraph"/>
              <w:jc w:val="center"/>
              <w:rPr>
                <w:rFonts w:ascii="Arial" w:hAnsi="Arial" w:cs="Arial"/>
              </w:rPr>
            </w:pPr>
            <w:r w:rsidRPr="00A9258E">
              <w:rPr>
                <w:rFonts w:ascii="Arial" w:hAnsi="Arial" w:cs="Arial"/>
              </w:rPr>
              <w:t>0-</w:t>
            </w:r>
            <w:r w:rsidR="00FD4B7A">
              <w:rPr>
                <w:rFonts w:ascii="Arial" w:hAnsi="Arial" w:cs="Arial"/>
              </w:rPr>
              <w:t>28</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FD4B7A">
            <w:pPr>
              <w:pStyle w:val="TableParagraph"/>
              <w:jc w:val="center"/>
              <w:rPr>
                <w:rFonts w:ascii="Arial" w:hAnsi="Arial" w:cs="Arial"/>
              </w:rPr>
            </w:pPr>
            <w:r w:rsidRPr="00A9258E">
              <w:rPr>
                <w:rFonts w:ascii="Arial" w:hAnsi="Arial" w:cs="Arial"/>
              </w:rPr>
              <w:t>Φ</w:t>
            </w:r>
            <w:r w:rsidR="00FD4B7A">
              <w:rPr>
                <w:rFonts w:ascii="Arial" w:hAnsi="Arial" w:cs="Arial"/>
              </w:rPr>
              <w:t>87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FD4B7A" w:rsidP="00A6677C">
            <w:pPr>
              <w:pStyle w:val="TableParagraph"/>
              <w:jc w:val="center"/>
              <w:rPr>
                <w:rFonts w:ascii="Arial" w:hAnsi="Arial" w:cs="Arial"/>
              </w:rPr>
            </w:pPr>
            <w:r>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10</w:t>
            </w:r>
            <w:r w:rsidRPr="00C910E5">
              <w:rPr>
                <w:rFonts w:ascii="Arial" w:hAnsi="Arial" w:cs="Arial"/>
              </w:rPr>
              <w:t>0/1</w:t>
            </w:r>
            <w:r w:rsidR="008B4BB8">
              <w:rPr>
                <w:rFonts w:ascii="Arial" w:hAnsi="Arial" w:cs="Arial"/>
              </w:rPr>
              <w:t>5</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pStyle w:val="TableParagraph"/>
              <w:jc w:val="center"/>
              <w:rPr>
                <w:rFonts w:ascii="Arial" w:eastAsia="宋体" w:hAnsi="Arial" w:cs="Arial"/>
                <w:lang w:eastAsia="zh-CN"/>
              </w:rPr>
            </w:pP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FD4B7A">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w:t>
            </w:r>
            <w:r w:rsidR="00FD4B7A">
              <w:rPr>
                <w:rFonts w:ascii="Arial" w:hAnsi="Arial" w:cs="Arial"/>
              </w:rPr>
              <w:t>5</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B4BB8">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8B4BB8">
              <w:rPr>
                <w:rFonts w:ascii="Arial" w:hAnsi="Arial" w:cs="Arial"/>
              </w:rPr>
              <w:t>6</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w:t>
            </w:r>
            <w:r>
              <w:rPr>
                <w:rFonts w:ascii="Arial" w:hAnsi="Arial" w:cs="Arial"/>
              </w:rPr>
              <w:t>12</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8B4BB8">
            <w:pPr>
              <w:pStyle w:val="TableParagraph"/>
              <w:jc w:val="center"/>
              <w:rPr>
                <w:rFonts w:ascii="Arial" w:hAnsi="Arial" w:cs="Arial"/>
              </w:rPr>
            </w:pPr>
            <w:r w:rsidRPr="00A9258E">
              <w:rPr>
                <w:rFonts w:ascii="Arial" w:hAnsi="Arial" w:cs="Arial"/>
              </w:rPr>
              <w:t>0.00</w:t>
            </w:r>
            <w:r w:rsidR="008B4BB8">
              <w:rPr>
                <w:rFonts w:ascii="Arial" w:hAnsi="Arial" w:cs="Arial"/>
              </w:rPr>
              <w:t>6</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132196" w:rsidP="00CF45BC">
            <w:pPr>
              <w:pStyle w:val="TableParagraph"/>
              <w:jc w:val="center"/>
              <w:rPr>
                <w:rFonts w:ascii="Arial" w:hAnsi="Arial" w:cs="Arial"/>
              </w:rPr>
            </w:pPr>
            <w:r>
              <w:rPr>
                <w:rFonts w:ascii="Arial" w:hAnsi="Arial" w:cs="Arial"/>
              </w:rPr>
              <w:t>30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20726C" w:rsidP="00CF45BC">
            <w:pPr>
              <w:pStyle w:val="TableParagraph"/>
              <w:jc w:val="center"/>
              <w:rPr>
                <w:rFonts w:ascii="Arial" w:hAnsi="Arial" w:cs="Arial"/>
              </w:rPr>
            </w:pPr>
            <w:r>
              <w:rPr>
                <w:rFonts w:ascii="Arial" w:hAnsi="Arial" w:cs="Arial"/>
              </w:rPr>
              <w:t>2</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20726C" w:rsidP="00FD4B7A">
            <w:pPr>
              <w:pStyle w:val="TableParagraph"/>
              <w:jc w:val="center"/>
              <w:rPr>
                <w:rFonts w:ascii="Arial" w:hAnsi="Arial" w:cs="Arial"/>
              </w:rPr>
            </w:pPr>
            <w:r w:rsidRPr="0020726C">
              <w:rPr>
                <w:rFonts w:ascii="Arial" w:hAnsi="Arial" w:cs="Arial"/>
              </w:rPr>
              <w:t>3770×1970×1700</w:t>
            </w:r>
          </w:p>
        </w:tc>
        <w:tc>
          <w:tcPr>
            <w:tcW w:w="782" w:type="pct"/>
            <w:vAlign w:val="center"/>
          </w:tcPr>
          <w:p w:rsidR="00FE6C93" w:rsidRPr="00A9258E" w:rsidRDefault="00EC56B4" w:rsidP="00CF45BC">
            <w:pPr>
              <w:rPr>
                <w:rFonts w:ascii="Arial" w:hAnsi="Arial" w:cs="Arial"/>
              </w:rPr>
            </w:pPr>
            <w:r>
              <w:t>Manual Chip Removal Tank</w:t>
            </w: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8B4BB8" w:rsidP="00FD4B7A">
            <w:pPr>
              <w:pStyle w:val="TableParagraph"/>
              <w:jc w:val="center"/>
              <w:rPr>
                <w:rFonts w:ascii="Arial" w:hAnsi="Arial" w:cs="Arial"/>
              </w:rPr>
            </w:pPr>
            <w:r>
              <w:rPr>
                <w:rFonts w:ascii="Arial" w:hAnsi="Arial" w:cs="Arial"/>
              </w:rPr>
              <w:t>4</w:t>
            </w:r>
            <w:r w:rsidR="00FD4B7A">
              <w:rPr>
                <w:rFonts w:ascii="Arial" w:hAnsi="Arial" w:cs="Arial"/>
              </w:rPr>
              <w:t>5</w:t>
            </w:r>
            <w:r w:rsidR="00FE6C93" w:rsidRPr="00A9258E">
              <w:rPr>
                <w:rFonts w:ascii="Arial" w:hAnsi="Arial" w:cs="Arial"/>
              </w:rPr>
              <w:t>00</w:t>
            </w:r>
          </w:p>
        </w:tc>
        <w:tc>
          <w:tcPr>
            <w:tcW w:w="782" w:type="pct"/>
            <w:vAlign w:val="center"/>
          </w:tcPr>
          <w:p w:rsidR="00FE6C93" w:rsidRPr="00A9258E" w:rsidRDefault="00FE6C93" w:rsidP="00CF45BC">
            <w:pP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083C75"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Pr>
                <w:rFonts w:ascii="Arial" w:hAnsi="Arial" w:cs="Arial"/>
              </w:rPr>
              <w:t>MITSUBISHI E80B System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jc w:val="center"/>
              <w:rPr>
                <w:rFonts w:ascii="Arial" w:hAnsi="Arial" w:cs="Arial"/>
              </w:rPr>
            </w:pPr>
          </w:p>
        </w:tc>
      </w:tr>
      <w:tr w:rsidR="00083C75"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49211B" w:rsidRDefault="00083C75" w:rsidP="00083C75">
            <w:pPr>
              <w:rPr>
                <w:rFonts w:ascii="Arial" w:hAnsi="Arial" w:cs="Arial"/>
              </w:rPr>
            </w:pPr>
            <w:r w:rsidRPr="0049211B">
              <w:rPr>
                <w:rFonts w:ascii="Arial" w:hAnsi="Arial" w:cs="Arial"/>
              </w:rPr>
              <w:t>Main Motor 11/15kW</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154709">
              <w:rPr>
                <w:rFonts w:ascii="Arial"/>
                <w:spacing w:val="-1"/>
              </w:rPr>
              <w:t xml:space="preserve">Automatic Side Chip Removal + Chip Cart (Right </w:t>
            </w:r>
            <w:r>
              <w:rPr>
                <w:rFonts w:ascii="Arial"/>
                <w:spacing w:val="-1"/>
              </w:rPr>
              <w:t>row</w:t>
            </w:r>
            <w:r w:rsidRPr="00154709">
              <w:rPr>
                <w:rFonts w:ascii="Arial"/>
                <w:spacing w:val="-1"/>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154709">
              <w:rPr>
                <w:rFonts w:ascii="Arial" w:hAnsi="Arial" w:cs="Arial"/>
              </w:rPr>
              <w:t>Hydraulic Tailstock</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Pr>
                <w:rFonts w:ascii="Arial" w:hAnsi="Arial" w:cs="Arial"/>
              </w:rPr>
              <w:t>10</w:t>
            </w:r>
            <w:r w:rsidRPr="003B05BE">
              <w:rPr>
                <w:rFonts w:ascii="Arial" w:hAnsi="Arial" w:cs="Arial"/>
              </w:rPr>
              <w:t>-</w:t>
            </w:r>
            <w:r>
              <w:rPr>
                <w:rFonts w:ascii="Arial" w:hAnsi="Arial" w:cs="Arial"/>
              </w:rPr>
              <w:t>i</w:t>
            </w:r>
            <w:r w:rsidRPr="003B05BE">
              <w:rPr>
                <w:rFonts w:ascii="Arial" w:hAnsi="Arial" w:cs="Arial"/>
              </w:rPr>
              <w:t>nch 3-</w:t>
            </w:r>
            <w:r>
              <w:rPr>
                <w:rFonts w:ascii="Arial" w:hAnsi="Arial" w:cs="Arial"/>
              </w:rPr>
              <w:t>j</w:t>
            </w:r>
            <w:r w:rsidRPr="003B05BE">
              <w:rPr>
                <w:rFonts w:ascii="Arial" w:hAnsi="Arial" w:cs="Arial"/>
              </w:rPr>
              <w:t xml:space="preserve">aw </w:t>
            </w:r>
            <w:r>
              <w:rPr>
                <w:rFonts w:ascii="Arial" w:hAnsi="Arial" w:cs="Arial"/>
              </w:rPr>
              <w:t>h</w:t>
            </w:r>
            <w:r w:rsidRPr="003B05BE">
              <w:rPr>
                <w:rFonts w:ascii="Arial" w:hAnsi="Arial" w:cs="Arial"/>
              </w:rPr>
              <w:t xml:space="preserve">ollow </w:t>
            </w:r>
            <w:r>
              <w:rPr>
                <w:rFonts w:ascii="Arial" w:hAnsi="Arial" w:cs="Arial"/>
              </w:rPr>
              <w:t>h</w:t>
            </w:r>
            <w:r w:rsidRPr="003B05BE">
              <w:rPr>
                <w:rFonts w:ascii="Arial" w:hAnsi="Arial" w:cs="Arial"/>
              </w:rPr>
              <w:t xml:space="preserve">ydraulic </w:t>
            </w:r>
            <w:r>
              <w:rPr>
                <w:rFonts w:ascii="Arial" w:hAnsi="Arial" w:cs="Arial"/>
              </w:rPr>
              <w:t>c</w:t>
            </w:r>
            <w:r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F3487A" w:rsidRDefault="00083C75" w:rsidP="00083C75">
            <w:pPr>
              <w:jc w:val="center"/>
              <w:rPr>
                <w:rFonts w:ascii="Arial" w:hAnsi="Arial" w:cs="Arial"/>
              </w:rPr>
            </w:pPr>
          </w:p>
        </w:tc>
      </w:tr>
      <w:tr w:rsidR="00083C75"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jc w:val="center"/>
              <w:rPr>
                <w:rFonts w:ascii="Arial" w:hAnsi="Arial" w:cs="Arial"/>
              </w:rPr>
            </w:pPr>
            <w:r w:rsidRPr="00F3487A">
              <w:rPr>
                <w:rFonts w:ascii="Arial" w:hAnsi="Arial" w:cs="Arial"/>
              </w:rPr>
              <w:t>According to packing list</w:t>
            </w:r>
          </w:p>
        </w:tc>
      </w:tr>
      <w:tr w:rsidR="00083C75"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jc w:val="center"/>
              <w:rPr>
                <w:rFonts w:ascii="Arial" w:hAnsi="Arial" w:cs="Arial"/>
              </w:rPr>
            </w:pPr>
          </w:p>
        </w:tc>
      </w:tr>
      <w:tr w:rsidR="00083C75"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hAnsi="Arial" w:cs="Arial"/>
                <w:lang w:eastAsia="zh-CN"/>
              </w:rPr>
            </w:pPr>
            <w:r>
              <w:rPr>
                <w:rFonts w:ascii="Arial" w:hAnsi="Arial" w:cs="Arial" w:hint="eastAsia"/>
                <w:lang w:eastAsia="zh-CN"/>
              </w:rPr>
              <w:t>1</w:t>
            </w:r>
            <w:r>
              <w:rPr>
                <w:rFonts w:ascii="Arial" w:hAnsi="Arial" w:cs="Arial"/>
                <w:lang w:eastAsia="zh-CN"/>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154709" w:rsidP="00A6677C">
      <w:pPr>
        <w:rPr>
          <w:rFonts w:ascii="Arial" w:hAnsi="Arial" w:cs="Arial"/>
          <w:sz w:val="28"/>
          <w:lang w:eastAsia="zh-CN"/>
        </w:rPr>
      </w:pPr>
      <w:r>
        <w:rPr>
          <w:rFonts w:ascii="Arial" w:hAnsi="Arial" w:cs="Arial"/>
          <w:sz w:val="28"/>
          <w:lang w:eastAsia="zh-CN"/>
        </w:rPr>
        <w:br w:type="page"/>
      </w: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5133"/>
        <w:gridCol w:w="1274"/>
        <w:gridCol w:w="2375"/>
      </w:tblGrid>
      <w:tr w:rsidR="003C661A" w:rsidRPr="00BD6D30"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635"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EC56B4">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654"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121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EC56B4" w:rsidP="00EC56B4">
            <w:pPr>
              <w:ind w:leftChars="100" w:left="220"/>
              <w:jc w:val="center"/>
              <w:rPr>
                <w:rFonts w:ascii="Arial" w:hAnsi="Arial" w:cs="Arial"/>
              </w:rPr>
            </w:pPr>
            <w:r w:rsidRPr="003811CC">
              <w:rPr>
                <w:rFonts w:ascii="Arial" w:hAnsi="Arial" w:cs="Arial"/>
              </w:rPr>
              <w:t xml:space="preserve">Motorized </w:t>
            </w:r>
            <w:r w:rsidRPr="005E1A9C">
              <w:rPr>
                <w:rFonts w:ascii="Arial" w:hAnsi="Arial" w:cs="Arial"/>
              </w:rPr>
              <w:t>Spindle</w:t>
            </w:r>
            <w:r w:rsidR="00154709" w:rsidRPr="005E1A9C">
              <w:rPr>
                <w:rFonts w:ascii="Arial" w:hAnsi="Arial" w:cs="Arial"/>
              </w:rPr>
              <w:t xml:space="preserve"> A2-</w:t>
            </w:r>
            <w:r>
              <w:rPr>
                <w:rFonts w:ascii="Arial" w:hAnsi="Arial" w:cs="Arial"/>
              </w:rPr>
              <w:t>8</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EC56B4" w:rsidP="00154709">
            <w:pPr>
              <w:ind w:leftChars="100" w:left="220"/>
              <w:rPr>
                <w:rFonts w:ascii="Arial" w:hAnsi="Arial" w:cs="Arial"/>
              </w:rPr>
            </w:pPr>
            <w:r w:rsidRPr="00EC56B4">
              <w:rPr>
                <w:rFonts w:ascii="Arial" w:hAnsi="Arial" w:cs="Arial"/>
              </w:rPr>
              <w:t>15/17.5</w:t>
            </w:r>
            <w:r w:rsidR="00154709" w:rsidRPr="005E1A9C">
              <w:rPr>
                <w:rFonts w:ascii="Arial" w:hAnsi="Arial" w:cs="Arial"/>
              </w:rPr>
              <w:t xml:space="preserve"> kW</w:t>
            </w: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sidRPr="00BD6D30">
              <w:rPr>
                <w:rFonts w:ascii="Arial" w:hAnsi="Arial" w:cs="Arial"/>
              </w:rPr>
              <w:t>2</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3811CC" w:rsidRDefault="00083C75" w:rsidP="00083C75">
            <w:pPr>
              <w:ind w:leftChars="100" w:left="220"/>
              <w:jc w:val="center"/>
              <w:rPr>
                <w:rFonts w:ascii="Arial" w:hAnsi="Arial" w:cs="Arial"/>
              </w:rPr>
            </w:pPr>
            <w:r w:rsidRPr="00A24568">
              <w:rPr>
                <w:rFonts w:ascii="Arial" w:hAnsi="Arial" w:cs="Arial"/>
              </w:rPr>
              <w:t xml:space="preserve">Main Motor </w:t>
            </w:r>
            <w:r>
              <w:rPr>
                <w:rFonts w:ascii="Arial" w:hAnsi="Arial" w:cs="Arial"/>
              </w:rPr>
              <w:t>15</w:t>
            </w:r>
            <w:r w:rsidRPr="00A24568">
              <w:rPr>
                <w:rFonts w:ascii="Arial" w:hAnsi="Arial" w:cs="Arial"/>
              </w:rPr>
              <w:t>kW</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r w:rsidRPr="00A24568">
              <w:rPr>
                <w:rFonts w:ascii="Arial" w:hAnsi="Arial" w:cs="Arial"/>
              </w:rPr>
              <w:t>Mitsubishi</w:t>
            </w:r>
            <w:r>
              <w:rPr>
                <w:rFonts w:ascii="Arial" w:hAnsi="Arial" w:cs="Arial"/>
              </w:rPr>
              <w:t>, f</w:t>
            </w:r>
            <w:r w:rsidRPr="00A24568">
              <w:rPr>
                <w:rFonts w:ascii="Arial" w:hAnsi="Arial" w:cs="Arial"/>
              </w:rPr>
              <w:t xml:space="preserve">ull </w:t>
            </w:r>
            <w:r>
              <w:rPr>
                <w:rFonts w:ascii="Arial" w:hAnsi="Arial" w:cs="Arial"/>
              </w:rPr>
              <w:t>s</w:t>
            </w:r>
            <w:r w:rsidRPr="00A24568">
              <w:rPr>
                <w:rFonts w:ascii="Arial" w:hAnsi="Arial" w:cs="Arial"/>
              </w:rPr>
              <w:t>et</w:t>
            </w: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Pr>
                <w:rFonts w:ascii="Arial" w:hAnsi="Arial" w:cs="Arial"/>
              </w:rPr>
              <w:t>3</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Pr>
                <w:rFonts w:ascii="Arial" w:hAnsi="Arial" w:cs="Arial"/>
              </w:rPr>
              <w:t>10</w:t>
            </w:r>
            <w:r w:rsidRPr="005E1A9C">
              <w:rPr>
                <w:rFonts w:ascii="Arial" w:hAnsi="Arial" w:cs="Arial"/>
              </w:rPr>
              <w:t>-inch Solid Chuck / Solid Hydraulic Cylinder</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rPr>
            </w:pPr>
            <w:r>
              <w:rPr>
                <w:rFonts w:ascii="Arial" w:hAnsi="Arial" w:cs="Arial"/>
              </w:rPr>
              <w:t>4</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1</w:t>
            </w:r>
            <w:r>
              <w:rPr>
                <w:rFonts w:ascii="Arial" w:hAnsi="Arial" w:cs="Arial"/>
              </w:rPr>
              <w:t>2</w:t>
            </w:r>
            <w:r w:rsidRPr="005E1A9C">
              <w:rPr>
                <w:rFonts w:ascii="Arial" w:hAnsi="Arial" w:cs="Arial"/>
              </w:rPr>
              <w:t>-inch Hollow Chuck / Hollow Hydraulic Cylinder</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lang w:eastAsia="zh-CN"/>
              </w:rPr>
              <w:t>5</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1</w:t>
            </w:r>
            <w:r>
              <w:rPr>
                <w:rFonts w:ascii="Arial" w:hAnsi="Arial" w:cs="Arial"/>
              </w:rPr>
              <w:t>2</w:t>
            </w:r>
            <w:r w:rsidRPr="005E1A9C">
              <w:rPr>
                <w:rFonts w:ascii="Arial" w:hAnsi="Arial" w:cs="Arial"/>
              </w:rPr>
              <w:t>-inch Solid Chuck / Solid Hydraulic Cylinder</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lang w:eastAsia="zh-CN"/>
              </w:rPr>
              <w:t>6</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154709">
              <w:rPr>
                <w:rFonts w:ascii="Arial" w:hAnsi="Arial" w:cs="Arial"/>
              </w:rPr>
              <w:t>Hydraulic Center Rest</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r w:rsidRPr="00154709">
              <w:rPr>
                <w:rFonts w:ascii="Arial" w:hAnsi="Arial" w:cs="Arial" w:hint="eastAsia"/>
              </w:rPr>
              <w:t xml:space="preserve">Diameter </w:t>
            </w:r>
            <w:r w:rsidRPr="00154709">
              <w:rPr>
                <w:rFonts w:ascii="Arial" w:hAnsi="Arial" w:cs="Arial" w:hint="eastAsia"/>
              </w:rPr>
              <w:t>≤</w:t>
            </w:r>
            <w:r w:rsidRPr="00154709">
              <w:rPr>
                <w:rFonts w:ascii="Arial" w:hAnsi="Arial" w:cs="Arial" w:hint="eastAsia"/>
              </w:rPr>
              <w:t xml:space="preserve"> Ø235</w:t>
            </w: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7</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Tool Setter</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r w:rsidRPr="005E1A9C">
              <w:rPr>
                <w:rFonts w:ascii="Arial" w:hAnsi="Arial" w:cs="Arial"/>
              </w:rPr>
              <w:t>Specifications depend on chuck size</w:t>
            </w: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8</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Servo Feed Unit</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r w:rsidRPr="005E1A9C">
              <w:rPr>
                <w:rFonts w:ascii="Arial" w:hAnsi="Arial" w:cs="Arial"/>
              </w:rPr>
              <w:t>1 meter</w:t>
            </w: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9</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Oil Bath Feed Unit</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Oil-Water Separator</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Grating Scale</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Mechanical Oil Mist Collector</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Safety Door Lock</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9C3F99" w:rsidRDefault="00083C75" w:rsidP="00083C75">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 xml:space="preserve">Hydraulic Cylinder </w:t>
            </w:r>
            <w:r>
              <w:rPr>
                <w:rFonts w:ascii="Arial" w:hAnsi="Arial" w:cs="Arial"/>
              </w:rPr>
              <w:t>Travel</w:t>
            </w:r>
            <w:r w:rsidRPr="005E1A9C">
              <w:rPr>
                <w:rFonts w:ascii="Arial" w:hAnsi="Arial" w:cs="Arial"/>
              </w:rPr>
              <w:t xml:space="preserve"> Detection Switch</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rPr>
                <w:rFonts w:ascii="Arial" w:hAnsi="Arial" w:cs="Arial"/>
              </w:rPr>
            </w:pP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9C3F99" w:rsidRDefault="00083C75" w:rsidP="00083C75">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Reducing Sleeve</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spacing w:before="112"/>
              <w:ind w:leftChars="100" w:left="220"/>
              <w:jc w:val="both"/>
              <w:rPr>
                <w:rFonts w:ascii="Arial" w:hAnsi="Arial" w:cs="Arial"/>
              </w:rPr>
            </w:pPr>
            <w:r w:rsidRPr="00E6106E">
              <w:rPr>
                <w:rFonts w:ascii="Arial" w:hAnsi="Arial" w:cs="Arial"/>
                <w:lang w:eastAsia="zh-CN"/>
              </w:rPr>
              <w:t>Ф</w:t>
            </w:r>
            <w:r w:rsidRPr="005E1A9C">
              <w:rPr>
                <w:rFonts w:ascii="Arial" w:hAnsi="Arial" w:cs="Arial"/>
              </w:rPr>
              <w:t>32</w:t>
            </w: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9C3F99" w:rsidRDefault="00083C75" w:rsidP="00083C75">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Reducing Sleeve</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spacing w:before="111"/>
              <w:ind w:leftChars="100" w:left="220"/>
              <w:jc w:val="both"/>
              <w:rPr>
                <w:rFonts w:ascii="Arial" w:hAnsi="Arial" w:cs="Arial"/>
              </w:rPr>
            </w:pPr>
            <w:r w:rsidRPr="00E6106E">
              <w:rPr>
                <w:rFonts w:ascii="Arial" w:hAnsi="Arial" w:cs="Arial"/>
                <w:lang w:eastAsia="zh-CN"/>
              </w:rPr>
              <w:t>Ф</w:t>
            </w:r>
            <w:r w:rsidRPr="005E1A9C">
              <w:rPr>
                <w:rFonts w:ascii="Arial" w:hAnsi="Arial" w:cs="Arial"/>
              </w:rPr>
              <w:t>25</w:t>
            </w:r>
          </w:p>
        </w:tc>
      </w:tr>
      <w:tr w:rsidR="00083C75"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83C75" w:rsidRPr="009C3F99" w:rsidRDefault="00083C75" w:rsidP="00083C75">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8</w:t>
            </w:r>
          </w:p>
        </w:tc>
        <w:tc>
          <w:tcPr>
            <w:tcW w:w="2635"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ind w:leftChars="100" w:left="220"/>
              <w:jc w:val="center"/>
              <w:rPr>
                <w:rFonts w:ascii="Arial" w:hAnsi="Arial" w:cs="Arial"/>
              </w:rPr>
            </w:pPr>
            <w:r w:rsidRPr="005E1A9C">
              <w:rPr>
                <w:rFonts w:ascii="Arial" w:hAnsi="Arial" w:cs="Arial"/>
              </w:rPr>
              <w:t>Reducing Sleeve</w:t>
            </w:r>
          </w:p>
        </w:tc>
        <w:tc>
          <w:tcPr>
            <w:tcW w:w="654"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083C75" w:rsidRPr="005E1A9C" w:rsidRDefault="00083C75" w:rsidP="00083C75">
            <w:pPr>
              <w:pStyle w:val="TableParagraph"/>
              <w:spacing w:before="110"/>
              <w:ind w:leftChars="100" w:left="220"/>
              <w:jc w:val="both"/>
              <w:rPr>
                <w:rFonts w:ascii="Arial" w:hAnsi="Arial" w:cs="Arial"/>
              </w:rPr>
            </w:pPr>
            <w:r w:rsidRPr="00E6106E">
              <w:rPr>
                <w:rFonts w:ascii="Arial" w:hAnsi="Arial" w:cs="Arial"/>
                <w:lang w:eastAsia="zh-CN"/>
              </w:rPr>
              <w:t>Ф</w:t>
            </w:r>
            <w:r w:rsidRPr="005E1A9C">
              <w:rPr>
                <w:rFonts w:ascii="Arial" w:hAnsi="Arial" w:cs="Arial"/>
              </w:rPr>
              <w:t>20</w:t>
            </w:r>
          </w:p>
        </w:tc>
      </w:tr>
      <w:tr w:rsidR="00083C75" w:rsidRPr="00BD6D30" w:rsidTr="00083C75">
        <w:trPr>
          <w:trHeight w:hRule="exact" w:val="446"/>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083C75" w:rsidRPr="00BD6D30" w:rsidRDefault="00083C75" w:rsidP="00083C75">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3C661A" w:rsidP="00D127D6">
      <w:pPr>
        <w:rPr>
          <w:rFonts w:ascii="Arial" w:eastAsia="宋体" w:hAnsi="Arial" w:cs="Arial"/>
          <w:b/>
          <w:bCs/>
          <w:lang w:eastAsia="zh-CN"/>
        </w:rPr>
      </w:pP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 xml:space="preserve">holder </w:t>
            </w:r>
            <w:r w:rsidRPr="00E6106E">
              <w:rPr>
                <w:rFonts w:ascii="Arial" w:hAnsi="Arial" w:cs="Arial"/>
              </w:rPr>
              <w:t>&amp;</w:t>
            </w:r>
            <w:r w:rsidRPr="00E6106E">
              <w:rPr>
                <w:rFonts w:ascii="Arial" w:hAnsi="Arial" w:cs="Arial"/>
                <w:spacing w:val="21"/>
              </w:rPr>
              <w:t xml:space="preserve"> </w:t>
            </w:r>
            <w:r w:rsidRPr="00E6106E">
              <w:rPr>
                <w:rFonts w:ascii="Arial" w:hAnsi="Arial" w:cs="Arial"/>
                <w:spacing w:val="-1"/>
              </w:rPr>
              <w:t>Boring</w:t>
            </w:r>
            <w:r w:rsidRPr="00E6106E">
              <w:rPr>
                <w:rFonts w:ascii="Arial" w:hAnsi="Arial" w:cs="Arial"/>
                <w:spacing w:val="21"/>
              </w:rPr>
              <w:t xml:space="preserve"> </w:t>
            </w:r>
            <w:r w:rsidRPr="00E6106E">
              <w:rPr>
                <w:rFonts w:ascii="Arial" w:hAnsi="Arial" w:cs="Arial"/>
                <w:spacing w:val="-1"/>
              </w:rPr>
              <w:t>tool</w:t>
            </w:r>
            <w:r w:rsidRPr="00E6106E">
              <w:rPr>
                <w:rFonts w:ascii="Arial" w:hAnsi="Arial" w:cs="Arial"/>
                <w:spacing w:val="-3"/>
              </w:rPr>
              <w:t xml:space="preserve"> </w:t>
            </w:r>
            <w:r w:rsidRPr="00E6106E">
              <w:rPr>
                <w:rFonts w:ascii="Arial" w:hAnsi="Arial" w:cs="Arial"/>
                <w:spacing w:val="-1"/>
              </w:rPr>
              <w:t>se</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E3293B" w:rsidP="000E6A51">
            <w:pPr>
              <w:jc w:val="center"/>
              <w:rPr>
                <w:rFonts w:ascii="Arial" w:hAnsi="Arial" w:cs="Arial"/>
                <w:szCs w:val="24"/>
              </w:rPr>
            </w:pPr>
            <w:r w:rsidRPr="00FF00CD">
              <w:rPr>
                <w:rFonts w:ascii="Arial" w:hAnsi="Arial" w:cs="Arial"/>
                <w:szCs w:val="24"/>
              </w:rPr>
              <w:t>MITSUBISHI</w:t>
            </w:r>
            <w:r w:rsidR="000E6A51">
              <w:rPr>
                <w:rFonts w:ascii="Arial" w:hAnsi="Arial" w:cs="Arial"/>
                <w:szCs w:val="24"/>
              </w:rPr>
              <w:t xml:space="preserve"> </w:t>
            </w:r>
            <w:r w:rsidRPr="00FF00CD">
              <w:rPr>
                <w:rFonts w:ascii="Arial" w:hAnsi="Arial" w:cs="Arial"/>
                <w:szCs w:val="24"/>
              </w:rPr>
              <w:t>System</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E3293B" w:rsidP="00BD6D30">
            <w:pPr>
              <w:jc w:val="center"/>
              <w:rPr>
                <w:rFonts w:ascii="Arial" w:hAnsi="Arial" w:cs="Arial"/>
                <w:szCs w:val="24"/>
              </w:rPr>
            </w:pPr>
            <w:r w:rsidRPr="00FF00CD">
              <w:rPr>
                <w:rFonts w:ascii="Arial" w:hAnsi="Arial" w:cs="Arial"/>
                <w:szCs w:val="24"/>
              </w:rPr>
              <w:t>MITSUBISHI</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C31345" w:rsidP="004A4064">
      <w:pPr>
        <w:numPr>
          <w:ilvl w:val="0"/>
          <w:numId w:val="1"/>
        </w:numPr>
        <w:spacing w:line="360" w:lineRule="auto"/>
        <w:outlineLvl w:val="1"/>
        <w:rPr>
          <w:rFonts w:ascii="Arial" w:eastAsia="宋体" w:hAnsi="Arial" w:cs="Arial"/>
          <w:b/>
          <w:bCs/>
          <w:spacing w:val="-3"/>
          <w:sz w:val="28"/>
          <w:szCs w:val="32"/>
        </w:rPr>
      </w:pPr>
      <w:r w:rsidRPr="004A4064">
        <w:rPr>
          <w:rFonts w:ascii="Arial" w:eastAsia="宋体" w:hAnsi="Arial" w:cs="Arial"/>
          <w:b/>
          <w:bCs/>
          <w:spacing w:val="-3"/>
          <w:sz w:val="28"/>
          <w:szCs w:val="32"/>
        </w:rPr>
        <w:lastRenderedPageBreak/>
        <w:t>Mitsubishi</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3766"/>
        <w:gridCol w:w="3251"/>
        <w:gridCol w:w="1246"/>
      </w:tblGrid>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b/>
              </w:rPr>
            </w:pPr>
            <w:r w:rsidRPr="004A4064">
              <w:rPr>
                <w:rFonts w:ascii="Arial" w:hAnsi="Arial" w:cs="Arial"/>
                <w:b/>
              </w:rPr>
              <w:t>Serial No.</w:t>
            </w:r>
          </w:p>
        </w:tc>
        <w:tc>
          <w:tcPr>
            <w:tcW w:w="3766" w:type="dxa"/>
            <w:shd w:val="clear" w:color="auto" w:fill="auto"/>
            <w:vAlign w:val="center"/>
            <w:hideMark/>
          </w:tcPr>
          <w:p w:rsidR="002B2345" w:rsidRPr="004A4064" w:rsidRDefault="002B2345" w:rsidP="005A0F20">
            <w:pPr>
              <w:jc w:val="center"/>
              <w:rPr>
                <w:rFonts w:ascii="Arial" w:hAnsi="Arial" w:cs="Arial"/>
                <w:b/>
              </w:rPr>
            </w:pPr>
            <w:r w:rsidRPr="004A4064">
              <w:rPr>
                <w:rFonts w:ascii="Arial" w:hAnsi="Arial" w:cs="Arial"/>
                <w:b/>
              </w:rPr>
              <w:t>Function</w:t>
            </w:r>
          </w:p>
        </w:tc>
        <w:tc>
          <w:tcPr>
            <w:tcW w:w="3251" w:type="dxa"/>
            <w:shd w:val="clear" w:color="auto" w:fill="auto"/>
            <w:vAlign w:val="center"/>
            <w:hideMark/>
          </w:tcPr>
          <w:p w:rsidR="002B2345" w:rsidRPr="004A4064" w:rsidRDefault="002B2345" w:rsidP="005A0F20">
            <w:pPr>
              <w:jc w:val="center"/>
              <w:rPr>
                <w:rFonts w:ascii="Arial" w:hAnsi="Arial" w:cs="Arial"/>
                <w:b/>
              </w:rPr>
            </w:pPr>
            <w:r w:rsidRPr="004A4064">
              <w:rPr>
                <w:rFonts w:ascii="Arial" w:hAnsi="Arial" w:cs="Arial"/>
                <w:b/>
              </w:rPr>
              <w:t>Description</w:t>
            </w:r>
          </w:p>
        </w:tc>
        <w:tc>
          <w:tcPr>
            <w:tcW w:w="1246" w:type="dxa"/>
            <w:shd w:val="clear" w:color="auto" w:fill="auto"/>
            <w:vAlign w:val="center"/>
            <w:hideMark/>
          </w:tcPr>
          <w:p w:rsidR="002B2345" w:rsidRPr="004A4064" w:rsidRDefault="002B2345" w:rsidP="005A0F20">
            <w:pPr>
              <w:jc w:val="center"/>
              <w:rPr>
                <w:rFonts w:ascii="Arial" w:hAnsi="Arial" w:cs="Arial"/>
                <w:b/>
              </w:rPr>
            </w:pPr>
            <w:r w:rsidRPr="004A4064">
              <w:rPr>
                <w:rFonts w:ascii="Arial" w:hAnsi="Arial" w:cs="Arial"/>
                <w:b/>
              </w:rPr>
              <w:t>Notes</w:t>
            </w: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Maximum Number of Controlled Axes</w:t>
            </w:r>
          </w:p>
        </w:tc>
        <w:tc>
          <w:tcPr>
            <w:tcW w:w="3251"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5 axes</w:t>
            </w: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2</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Simultaneous Controlled Axes</w:t>
            </w:r>
          </w:p>
        </w:tc>
        <w:tc>
          <w:tcPr>
            <w:tcW w:w="3251"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4 axes</w:t>
            </w: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3</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Axis Names</w:t>
            </w:r>
          </w:p>
        </w:tc>
        <w:tc>
          <w:tcPr>
            <w:tcW w:w="3251"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X, Z, C, Y, B (any combination)</w:t>
            </w: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4</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Minimum Input Unit</w:t>
            </w:r>
          </w:p>
        </w:tc>
        <w:tc>
          <w:tcPr>
            <w:tcW w:w="3251"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0.001 mm</w:t>
            </w: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5</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Dual Position Feedback</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6</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High Response Vector Control</w:t>
            </w:r>
          </w:p>
        </w:tc>
        <w:tc>
          <w:tcPr>
            <w:tcW w:w="3251"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HRV Control</w:t>
            </w: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7</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Imperial/Metric Conversion</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8</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Machine Interlock</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9</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Emergency Stop</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10</w:t>
            </w:r>
          </w:p>
        </w:tc>
        <w:tc>
          <w:tcPr>
            <w:tcW w:w="3766" w:type="dxa"/>
            <w:shd w:val="clear" w:color="auto" w:fill="auto"/>
            <w:vAlign w:val="center"/>
            <w:hideMark/>
          </w:tcPr>
          <w:p w:rsidR="002B2345" w:rsidRPr="004A4064" w:rsidRDefault="002B2345" w:rsidP="005A0F20">
            <w:pPr>
              <w:jc w:val="center"/>
              <w:rPr>
                <w:rFonts w:ascii="Arial" w:hAnsi="Arial" w:cs="Arial"/>
              </w:rPr>
            </w:pPr>
            <w:proofErr w:type="spellStart"/>
            <w:r w:rsidRPr="004A4064">
              <w:rPr>
                <w:rFonts w:ascii="Arial" w:hAnsi="Arial" w:cs="Arial"/>
              </w:rPr>
              <w:t>Overtravel</w:t>
            </w:r>
            <w:proofErr w:type="spellEnd"/>
            <w:r w:rsidRPr="004A4064">
              <w:rPr>
                <w:rFonts w:ascii="Arial" w:hAnsi="Arial" w:cs="Arial"/>
              </w:rPr>
              <w:t xml:space="preserve"> Alarm</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11</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Stored Travel Check</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12</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Mirror Image</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13</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Position Tracking</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14</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Abnormal Load Detection</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15</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Automatic Operation</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16</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MDI Operation</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17</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DNC Operation</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18</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Program Number Retrieval</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19</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AC Servo Amplifier</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1487"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20</w:t>
            </w:r>
          </w:p>
        </w:tc>
        <w:tc>
          <w:tcPr>
            <w:tcW w:w="3766" w:type="dxa"/>
            <w:shd w:val="clear" w:color="auto" w:fill="auto"/>
            <w:vAlign w:val="center"/>
            <w:hideMark/>
          </w:tcPr>
          <w:p w:rsidR="002B2345" w:rsidRPr="004A4064" w:rsidRDefault="002B2345" w:rsidP="005A0F20">
            <w:pPr>
              <w:jc w:val="center"/>
              <w:rPr>
                <w:rFonts w:ascii="Arial" w:hAnsi="Arial" w:cs="Arial"/>
              </w:rPr>
            </w:pPr>
            <w:r w:rsidRPr="004A4064">
              <w:rPr>
                <w:rFonts w:ascii="Arial" w:hAnsi="Arial" w:cs="Arial"/>
              </w:rPr>
              <w:t>AC Servo Spindle Amplifier</w:t>
            </w:r>
          </w:p>
        </w:tc>
        <w:tc>
          <w:tcPr>
            <w:tcW w:w="3251" w:type="dxa"/>
            <w:shd w:val="clear" w:color="auto" w:fill="auto"/>
            <w:vAlign w:val="center"/>
            <w:hideMark/>
          </w:tcPr>
          <w:p w:rsidR="002B2345" w:rsidRPr="004A4064" w:rsidRDefault="002B2345" w:rsidP="005A0F20">
            <w:pPr>
              <w:jc w:val="center"/>
              <w:rPr>
                <w:rFonts w:ascii="Arial" w:hAnsi="Arial" w:cs="Arial"/>
              </w:rPr>
            </w:pPr>
          </w:p>
        </w:tc>
        <w:tc>
          <w:tcPr>
            <w:tcW w:w="1246" w:type="dxa"/>
            <w:shd w:val="clear" w:color="auto" w:fill="auto"/>
            <w:vAlign w:val="center"/>
            <w:hideMark/>
          </w:tcPr>
          <w:p w:rsidR="002B2345" w:rsidRPr="004A4064" w:rsidRDefault="002B2345" w:rsidP="005A0F20">
            <w:pPr>
              <w:jc w:val="center"/>
              <w:rPr>
                <w:rFonts w:ascii="Arial" w:hAnsi="Arial" w:cs="Arial"/>
              </w:rPr>
            </w:pPr>
          </w:p>
        </w:tc>
      </w:tr>
      <w:tr w:rsidR="002B2345" w:rsidRPr="004A4064" w:rsidTr="005A0F20">
        <w:trPr>
          <w:trHeight w:val="567"/>
        </w:trPr>
        <w:tc>
          <w:tcPr>
            <w:tcW w:w="9750" w:type="dxa"/>
            <w:gridSpan w:val="4"/>
            <w:shd w:val="clear" w:color="auto" w:fill="auto"/>
            <w:noWrap/>
            <w:vAlign w:val="center"/>
            <w:hideMark/>
          </w:tcPr>
          <w:p w:rsidR="002B2345" w:rsidRPr="004A4064" w:rsidRDefault="002B2345" w:rsidP="005A0F20">
            <w:pPr>
              <w:jc w:val="center"/>
              <w:rPr>
                <w:rFonts w:ascii="Arial" w:hAnsi="Arial" w:cs="Arial"/>
              </w:rPr>
            </w:pPr>
            <w:r w:rsidRPr="004A4064">
              <w:rPr>
                <w:rFonts w:ascii="Arial" w:hAnsi="Arial" w:cs="Arial"/>
              </w:rPr>
              <w:t>Special Notes: For more functions, please refer to the Mitsubishi series specifications and selection guide. Due to machine configuration changes and design differences, the order should be based on the agreement.</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8D650A">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8D650A">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8D650A">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CA" w:rsidRDefault="001B33CA">
      <w:r>
        <w:separator/>
      </w:r>
    </w:p>
  </w:endnote>
  <w:endnote w:type="continuationSeparator" w:id="0">
    <w:p w:rsidR="001B33CA" w:rsidRDefault="001B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B8" w:rsidRPr="008E4DD3" w:rsidRDefault="008B4BB8"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701ABE">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701ABE">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CA" w:rsidRDefault="001B33CA">
      <w:r>
        <w:separator/>
      </w:r>
    </w:p>
  </w:footnote>
  <w:footnote w:type="continuationSeparator" w:id="0">
    <w:p w:rsidR="001B33CA" w:rsidRDefault="001B3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B8" w:rsidRPr="009F0FFA" w:rsidRDefault="008B4BB8" w:rsidP="004734AD">
    <w:pPr>
      <w:pStyle w:val="a5"/>
      <w:rPr>
        <w:rFonts w:ascii="Arial" w:hAnsi="Arial" w:cs="Arial"/>
        <w:sz w:val="24"/>
        <w:szCs w:val="24"/>
      </w:rPr>
    </w:pPr>
    <w:r w:rsidRPr="009F0FFA">
      <w:rPr>
        <w:rFonts w:ascii="Arial" w:hAnsi="Arial" w:cs="Arial"/>
        <w:sz w:val="24"/>
        <w:szCs w:val="24"/>
      </w:rPr>
      <w:t xml:space="preserve">TAIKAN INTELLIGENT </w:t>
    </w:r>
    <w:proofErr w:type="gramStart"/>
    <w:r w:rsidRPr="009F0FFA">
      <w:rPr>
        <w:rFonts w:ascii="Arial" w:hAnsi="Arial" w:cs="Arial"/>
        <w:sz w:val="24"/>
        <w:szCs w:val="24"/>
      </w:rPr>
      <w:t>EQUIPMENT(</w:t>
    </w:r>
    <w:proofErr w:type="gramEnd"/>
    <w:r w:rsidRPr="009F0FFA">
      <w:rPr>
        <w:rFonts w:ascii="Arial" w:hAnsi="Arial" w:cs="Arial"/>
        <w:sz w:val="24"/>
        <w:szCs w:val="24"/>
      </w:rPr>
      <w:t>SHENZHEN)CO.</w:t>
    </w:r>
    <w:r w:rsidR="009F0FFA" w:rsidRPr="009F0FFA">
      <w:rPr>
        <w:rFonts w:ascii="Arial" w:hAnsi="Arial" w:cs="Arial"/>
        <w:sz w:val="24"/>
        <w:szCs w:val="24"/>
      </w:rPr>
      <w:t xml:space="preserve">, </w:t>
    </w:r>
    <w:r w:rsidRPr="009F0FFA">
      <w:rPr>
        <w:rFonts w:ascii="Arial" w:hAnsi="Arial" w:cs="Arial"/>
        <w:sz w:val="24"/>
        <w:szCs w:val="24"/>
      </w:rPr>
      <w:t>LTD.</w:t>
    </w:r>
  </w:p>
  <w:p w:rsidR="008B4BB8" w:rsidRDefault="008B4BB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72DCD"/>
    <w:rsid w:val="00083C75"/>
    <w:rsid w:val="00091417"/>
    <w:rsid w:val="00094947"/>
    <w:rsid w:val="0009582E"/>
    <w:rsid w:val="000C224E"/>
    <w:rsid w:val="000C4C6B"/>
    <w:rsid w:val="000E6A51"/>
    <w:rsid w:val="00132196"/>
    <w:rsid w:val="00140A86"/>
    <w:rsid w:val="0014554A"/>
    <w:rsid w:val="00154709"/>
    <w:rsid w:val="00194352"/>
    <w:rsid w:val="001A631D"/>
    <w:rsid w:val="001B33CA"/>
    <w:rsid w:val="001E0C62"/>
    <w:rsid w:val="001F10C7"/>
    <w:rsid w:val="0020726C"/>
    <w:rsid w:val="002176A7"/>
    <w:rsid w:val="002618E0"/>
    <w:rsid w:val="002B2345"/>
    <w:rsid w:val="002D028F"/>
    <w:rsid w:val="002D4A80"/>
    <w:rsid w:val="002D7A50"/>
    <w:rsid w:val="002F2D5B"/>
    <w:rsid w:val="003062BA"/>
    <w:rsid w:val="00306B9D"/>
    <w:rsid w:val="00351298"/>
    <w:rsid w:val="00352319"/>
    <w:rsid w:val="00390EF5"/>
    <w:rsid w:val="003A2761"/>
    <w:rsid w:val="003B05BE"/>
    <w:rsid w:val="003B2D61"/>
    <w:rsid w:val="003C4807"/>
    <w:rsid w:val="003C4B03"/>
    <w:rsid w:val="003C661A"/>
    <w:rsid w:val="003C703A"/>
    <w:rsid w:val="003D24C1"/>
    <w:rsid w:val="00416B53"/>
    <w:rsid w:val="0047316B"/>
    <w:rsid w:val="004734AD"/>
    <w:rsid w:val="0049211B"/>
    <w:rsid w:val="004A4064"/>
    <w:rsid w:val="004F1998"/>
    <w:rsid w:val="00501B0B"/>
    <w:rsid w:val="00515F5C"/>
    <w:rsid w:val="00521D58"/>
    <w:rsid w:val="00525185"/>
    <w:rsid w:val="005269D9"/>
    <w:rsid w:val="0053054E"/>
    <w:rsid w:val="00542533"/>
    <w:rsid w:val="005900FB"/>
    <w:rsid w:val="00596307"/>
    <w:rsid w:val="005A1069"/>
    <w:rsid w:val="005D06F1"/>
    <w:rsid w:val="005D7E6F"/>
    <w:rsid w:val="005E1A9C"/>
    <w:rsid w:val="00627B4F"/>
    <w:rsid w:val="00631A6F"/>
    <w:rsid w:val="00682244"/>
    <w:rsid w:val="006D3503"/>
    <w:rsid w:val="00701ABE"/>
    <w:rsid w:val="00704003"/>
    <w:rsid w:val="0071651A"/>
    <w:rsid w:val="00716BDE"/>
    <w:rsid w:val="007229A0"/>
    <w:rsid w:val="00767B2C"/>
    <w:rsid w:val="007779AF"/>
    <w:rsid w:val="00784E51"/>
    <w:rsid w:val="007864DD"/>
    <w:rsid w:val="0079137F"/>
    <w:rsid w:val="007D7E26"/>
    <w:rsid w:val="007E2C6E"/>
    <w:rsid w:val="00834ABC"/>
    <w:rsid w:val="00854A16"/>
    <w:rsid w:val="00863894"/>
    <w:rsid w:val="00876F20"/>
    <w:rsid w:val="008B4BB8"/>
    <w:rsid w:val="008C2251"/>
    <w:rsid w:val="008D0E35"/>
    <w:rsid w:val="008D650A"/>
    <w:rsid w:val="008E4DD3"/>
    <w:rsid w:val="008E5886"/>
    <w:rsid w:val="009018F8"/>
    <w:rsid w:val="00921DEB"/>
    <w:rsid w:val="00946D2B"/>
    <w:rsid w:val="00992EF9"/>
    <w:rsid w:val="009A12F8"/>
    <w:rsid w:val="009A4AFE"/>
    <w:rsid w:val="009B1CD8"/>
    <w:rsid w:val="009F0FFA"/>
    <w:rsid w:val="00A07DF3"/>
    <w:rsid w:val="00A3164A"/>
    <w:rsid w:val="00A60B1E"/>
    <w:rsid w:val="00A6677C"/>
    <w:rsid w:val="00A9258E"/>
    <w:rsid w:val="00A960FD"/>
    <w:rsid w:val="00AB1DB7"/>
    <w:rsid w:val="00AB5B26"/>
    <w:rsid w:val="00AD02C3"/>
    <w:rsid w:val="00AD057D"/>
    <w:rsid w:val="00AF4859"/>
    <w:rsid w:val="00B12253"/>
    <w:rsid w:val="00B27D28"/>
    <w:rsid w:val="00B5069F"/>
    <w:rsid w:val="00B5230F"/>
    <w:rsid w:val="00B63253"/>
    <w:rsid w:val="00B755F1"/>
    <w:rsid w:val="00B87AF7"/>
    <w:rsid w:val="00BA6760"/>
    <w:rsid w:val="00BA7E60"/>
    <w:rsid w:val="00BD5B73"/>
    <w:rsid w:val="00BD6D30"/>
    <w:rsid w:val="00C2653E"/>
    <w:rsid w:val="00C27352"/>
    <w:rsid w:val="00C31345"/>
    <w:rsid w:val="00C57D8E"/>
    <w:rsid w:val="00C61CA4"/>
    <w:rsid w:val="00C910E5"/>
    <w:rsid w:val="00C91244"/>
    <w:rsid w:val="00CA3F07"/>
    <w:rsid w:val="00CD2F8D"/>
    <w:rsid w:val="00CD3A70"/>
    <w:rsid w:val="00CD4DC4"/>
    <w:rsid w:val="00CF45BC"/>
    <w:rsid w:val="00D127D6"/>
    <w:rsid w:val="00D16597"/>
    <w:rsid w:val="00D211B0"/>
    <w:rsid w:val="00D44F1F"/>
    <w:rsid w:val="00DA0940"/>
    <w:rsid w:val="00DA468C"/>
    <w:rsid w:val="00DB30F2"/>
    <w:rsid w:val="00DE353B"/>
    <w:rsid w:val="00E3293B"/>
    <w:rsid w:val="00E44421"/>
    <w:rsid w:val="00E6106E"/>
    <w:rsid w:val="00E70459"/>
    <w:rsid w:val="00E745C5"/>
    <w:rsid w:val="00E96D96"/>
    <w:rsid w:val="00EB0C29"/>
    <w:rsid w:val="00EC171F"/>
    <w:rsid w:val="00EC56B4"/>
    <w:rsid w:val="00ED1B0F"/>
    <w:rsid w:val="00ED5A69"/>
    <w:rsid w:val="00EE22A4"/>
    <w:rsid w:val="00F014D9"/>
    <w:rsid w:val="00F3487A"/>
    <w:rsid w:val="00F417DF"/>
    <w:rsid w:val="00F510B6"/>
    <w:rsid w:val="00F55FC7"/>
    <w:rsid w:val="00F74373"/>
    <w:rsid w:val="00FB654B"/>
    <w:rsid w:val="00FD4B7A"/>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651E8-FB2E-437C-9827-5C34E104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11</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43</cp:revision>
  <dcterms:created xsi:type="dcterms:W3CDTF">2024-12-19T01:28:00Z</dcterms:created>
  <dcterms:modified xsi:type="dcterms:W3CDTF">2025-01-17T09:18:00Z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